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83" w:rsidRDefault="000F1F83" w:rsidP="000F1F8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Структурно-логічна схема підготовки здобувачів вищої освіти</w:t>
      </w:r>
    </w:p>
    <w:p w:rsidR="000F1F83" w:rsidRDefault="000F1F83" w:rsidP="000F1F8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спеціальністю 075 «Маркетинг»</w:t>
      </w:r>
    </w:p>
    <w:p w:rsidR="000F1F83" w:rsidRDefault="000F1F83" w:rsidP="000F1F83">
      <w:pPr>
        <w:spacing w:after="0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866"/>
        <w:gridCol w:w="1848"/>
        <w:gridCol w:w="1848"/>
        <w:gridCol w:w="1848"/>
        <w:gridCol w:w="1848"/>
        <w:gridCol w:w="1848"/>
        <w:gridCol w:w="1831"/>
      </w:tblGrid>
      <w:tr w:rsidR="000F1F83" w:rsidTr="00C223E1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0F1F83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0F1F83" w:rsidTr="000F1F8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0F1F83" w:rsidRPr="000F1F83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Онови мовної комунікації</w:t>
            </w:r>
          </w:p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3" w:rsidRDefault="009C2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Стратегічний маркетинг</w:t>
            </w:r>
          </w:p>
          <w:p w:rsidR="009C274F" w:rsidRDefault="009C2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_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4F" w:rsidRDefault="009C274F" w:rsidP="009C2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Соціальний маркетинг</w:t>
            </w:r>
          </w:p>
          <w:p w:rsidR="000F1F83" w:rsidRDefault="009C274F" w:rsidP="009C2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3" w:rsidRDefault="000F1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Інтелектуальна власність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Рекламний 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Логістичний менеджмент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9C274F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Логіка та етика професійних суджень у маркетингу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9C274F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Соціальна відповідальність</w:t>
            </w:r>
          </w:p>
          <w:p w:rsidR="00C223E1" w:rsidRDefault="00C223E1" w:rsidP="00DE5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DE55B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="00DE55B5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Фінансовий менеджмент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Стратегічний менеджмент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Біржовий ринок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персоналу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0F1F8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C223E1" w:rsidTr="000F1F8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1D6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Спеціалізація: Маркетинг-аналітика та бізнес-консалтинг</w:t>
            </w: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Інтернет-реклама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 маркетингові стратегії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Вірусний маркетинг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Бренд-менеджмент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Медіапланування</w:t>
            </w:r>
            <w:proofErr w:type="spellEnd"/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2E6E5E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Діджітал-маркетинг</w:t>
            </w:r>
            <w:proofErr w:type="spellEnd"/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Веб-маркетинг</w:t>
            </w:r>
            <w:proofErr w:type="spellEnd"/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2E6E5E" w:rsidTr="00C223E1">
        <w:trPr>
          <w:trHeight w:val="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Електронна комерція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2E6E5E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Маркетингове планування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0F1F8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Pr="00DE55B5" w:rsidRDefault="00C223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DE55B5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Спеціалізація: Кадровий менеджмент та </w:t>
            </w:r>
            <w:r w:rsidRPr="00DE55B5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HR</w:t>
            </w:r>
            <w:r w:rsidRPr="00DE55B5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  <w:proofErr w:type="spellStart"/>
            <w:r w:rsidRPr="00DE55B5">
              <w:rPr>
                <w:rFonts w:ascii="Times New Roman" w:hAnsi="Times New Roman"/>
                <w:b/>
                <w:i/>
                <w:sz w:val="16"/>
                <w:szCs w:val="16"/>
              </w:rPr>
              <w:t>технологі</w:t>
            </w:r>
            <w:proofErr w:type="spellEnd"/>
            <w:r w:rsidRPr="00DE55B5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ї</w:t>
            </w:r>
          </w:p>
        </w:tc>
      </w:tr>
      <w:tr w:rsidR="00C223E1" w:rsidRP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Стратегії взаємовідносин зі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споживачамив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маркетингу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Бренд-менеджмент</w:t>
            </w:r>
          </w:p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Маркетинг-аналітика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="00DE55B5">
              <w:rPr>
                <w:rFonts w:ascii="Times New Roman" w:hAnsi="Times New Roman"/>
                <w:sz w:val="16"/>
                <w:szCs w:val="16"/>
                <w:lang w:val="uk-UA"/>
              </w:rPr>
              <w:t>наліз маркетингової діяльності підприємства</w:t>
            </w:r>
          </w:p>
          <w:p w:rsidR="00DE55B5" w:rsidRDefault="00DE5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Оптимізація маркетингових рішень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DE5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 консалтингових послуг</w:t>
            </w:r>
          </w:p>
          <w:p w:rsidR="00DE55B5" w:rsidRDefault="00DE5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RPr="00DE55B5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фактори результативності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23E1" w:rsidTr="00C223E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Маркетингове планування</w:t>
            </w:r>
          </w:p>
          <w:p w:rsidR="00C223E1" w:rsidRDefault="00C223E1" w:rsidP="0070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1" w:rsidRDefault="00C22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0F1F83" w:rsidRDefault="000F1F83" w:rsidP="000F1F8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F1F83" w:rsidRDefault="000F1F83" w:rsidP="000F1F83"/>
    <w:p w:rsidR="000F1F83" w:rsidRDefault="000F1F83" w:rsidP="000F1F83"/>
    <w:p w:rsidR="000F1F83" w:rsidRDefault="000F1F83" w:rsidP="000F1F83"/>
    <w:p w:rsidR="00FA2D4F" w:rsidRDefault="00FA2D4F"/>
    <w:sectPr w:rsidR="00FA2D4F" w:rsidSect="000F1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F83"/>
    <w:rsid w:val="000F1F83"/>
    <w:rsid w:val="001D600D"/>
    <w:rsid w:val="002E6E5E"/>
    <w:rsid w:val="009C274F"/>
    <w:rsid w:val="00C223E1"/>
    <w:rsid w:val="00C833DA"/>
    <w:rsid w:val="00CC46CF"/>
    <w:rsid w:val="00DE55B5"/>
    <w:rsid w:val="00FA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2016-11-24T10:14:00Z</dcterms:created>
  <dcterms:modified xsi:type="dcterms:W3CDTF">2016-11-24T11:14:00Z</dcterms:modified>
</cp:coreProperties>
</file>